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12" w:rsidRPr="00827017" w:rsidRDefault="00256B12" w:rsidP="00256B12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017">
        <w:rPr>
          <w:rFonts w:ascii="Times New Roman" w:hAnsi="Times New Roman" w:cs="Times New Roman"/>
          <w:color w:val="auto"/>
          <w:sz w:val="24"/>
          <w:szCs w:val="24"/>
        </w:rPr>
        <w:t>Диагностическая карта уровня развития детей старшая группа</w:t>
      </w:r>
    </w:p>
    <w:tbl>
      <w:tblPr>
        <w:tblStyle w:val="a5"/>
        <w:tblW w:w="14354" w:type="dxa"/>
        <w:tblInd w:w="392" w:type="dxa"/>
        <w:tblLook w:val="04A0"/>
      </w:tblPr>
      <w:tblGrid>
        <w:gridCol w:w="786"/>
        <w:gridCol w:w="3948"/>
        <w:gridCol w:w="1374"/>
        <w:gridCol w:w="1374"/>
        <w:gridCol w:w="1374"/>
        <w:gridCol w:w="1375"/>
        <w:gridCol w:w="1374"/>
        <w:gridCol w:w="1374"/>
        <w:gridCol w:w="1375"/>
      </w:tblGrid>
      <w:tr w:rsidR="00256B12" w:rsidRPr="00827017" w:rsidTr="00256B12">
        <w:trPr>
          <w:cantSplit/>
          <w:trHeight w:val="4899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</w:t>
            </w:r>
          </w:p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Владение теоретическими знаниями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Владение  терминологией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Терпение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Творческое отношение к делу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Интерес к занятиям</w:t>
            </w: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5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6B12" w:rsidRDefault="00256B12" w:rsidP="00256B12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50"/>
        <w:tblW w:w="12675" w:type="dxa"/>
        <w:tblLook w:val="04A0"/>
      </w:tblPr>
      <w:tblGrid>
        <w:gridCol w:w="786"/>
        <w:gridCol w:w="3913"/>
        <w:gridCol w:w="1139"/>
        <w:gridCol w:w="1140"/>
        <w:gridCol w:w="1139"/>
        <w:gridCol w:w="1140"/>
        <w:gridCol w:w="1139"/>
        <w:gridCol w:w="1140"/>
        <w:gridCol w:w="1139"/>
      </w:tblGrid>
      <w:tr w:rsidR="00256B12" w:rsidRPr="00827017" w:rsidTr="00256B12">
        <w:trPr>
          <w:cantSplit/>
          <w:trHeight w:val="4899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</w:t>
            </w:r>
          </w:p>
          <w:p w:rsidR="00256B12" w:rsidRPr="00827017" w:rsidRDefault="00256B12" w:rsidP="006E42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правильно отмерять нить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вдевать нитку в иголку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вышивать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Умение правильно подбирать цветовую гамму вышивки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Точность выполнения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Координация движений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56B12" w:rsidRPr="00827017" w:rsidRDefault="00256B12" w:rsidP="006E42BA">
            <w:pPr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Ориентировка</w:t>
            </w: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4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B12" w:rsidRPr="00827017" w:rsidTr="00256B12">
        <w:trPr>
          <w:trHeight w:val="5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12" w:rsidRPr="00827017" w:rsidRDefault="00256B12" w:rsidP="006E42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0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B12" w:rsidRPr="00827017" w:rsidRDefault="00256B12" w:rsidP="006E42B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F0BF9" w:rsidRDefault="00256B12">
      <w:r w:rsidRPr="00827017">
        <w:rPr>
          <w:rFonts w:ascii="Times New Roman" w:hAnsi="Times New Roman"/>
          <w:szCs w:val="24"/>
        </w:rPr>
        <w:t>Диагностичес</w:t>
      </w:r>
      <w:r>
        <w:rPr>
          <w:rFonts w:ascii="Times New Roman" w:hAnsi="Times New Roman"/>
          <w:szCs w:val="24"/>
        </w:rPr>
        <w:t xml:space="preserve">кая карта уровня развития детей </w:t>
      </w:r>
      <w:r w:rsidRPr="00827017">
        <w:rPr>
          <w:rFonts w:ascii="Times New Roman" w:hAnsi="Times New Roman"/>
          <w:szCs w:val="24"/>
        </w:rPr>
        <w:t>подготовительная</w:t>
      </w:r>
      <w:r>
        <w:rPr>
          <w:rFonts w:ascii="Times New Roman" w:hAnsi="Times New Roman"/>
          <w:szCs w:val="24"/>
        </w:rPr>
        <w:t xml:space="preserve"> группа</w:t>
      </w:r>
    </w:p>
    <w:sectPr w:rsidR="003F0BF9" w:rsidSect="00256B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B12"/>
    <w:rsid w:val="00256B12"/>
    <w:rsid w:val="003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6B12"/>
    <w:pPr>
      <w:spacing w:after="0" w:line="240" w:lineRule="auto"/>
      <w:ind w:right="113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6B12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6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256B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2018-02-20T10:07:00Z</cp:lastPrinted>
  <dcterms:created xsi:type="dcterms:W3CDTF">2018-02-20T10:02:00Z</dcterms:created>
  <dcterms:modified xsi:type="dcterms:W3CDTF">2018-02-20T10:07:00Z</dcterms:modified>
</cp:coreProperties>
</file>